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9657AA">
        <w:rPr>
          <w:rFonts w:ascii="Arial" w:hAnsi="Arial" w:cs="Arial"/>
          <w:b/>
          <w:szCs w:val="24"/>
        </w:rPr>
        <w:t>hursday</w:t>
      </w:r>
      <w:r w:rsidR="00890E9D" w:rsidRPr="004A5986">
        <w:rPr>
          <w:rFonts w:ascii="Arial" w:hAnsi="Arial" w:cs="Arial"/>
          <w:b/>
          <w:szCs w:val="24"/>
        </w:rPr>
        <w:t xml:space="preserve">, </w:t>
      </w:r>
      <w:r w:rsidR="009657AA">
        <w:rPr>
          <w:rFonts w:ascii="Arial" w:hAnsi="Arial" w:cs="Arial"/>
          <w:b/>
          <w:szCs w:val="24"/>
        </w:rPr>
        <w:t>August 22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9657AA">
        <w:rPr>
          <w:rFonts w:ascii="Arial" w:hAnsi="Arial" w:cs="Arial"/>
          <w:b/>
          <w:szCs w:val="24"/>
        </w:rPr>
        <w:t>1</w:t>
      </w:r>
      <w:r w:rsidR="001D546A">
        <w:rPr>
          <w:rFonts w:ascii="Arial" w:hAnsi="Arial" w:cs="Arial"/>
          <w:b/>
          <w:szCs w:val="24"/>
        </w:rPr>
        <w:t>:00 p</w:t>
      </w:r>
      <w:bookmarkStart w:id="0" w:name="_GoBack"/>
      <w:bookmarkEnd w:id="0"/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33789A">
        <w:rPr>
          <w:rFonts w:ascii="Arial" w:hAnsi="Arial" w:cs="Arial"/>
          <w:b/>
          <w:szCs w:val="24"/>
        </w:rPr>
        <w:t>2:3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33789A">
        <w:rPr>
          <w:rFonts w:ascii="Arial" w:hAnsi="Arial" w:cs="Arial"/>
          <w:b/>
          <w:szCs w:val="24"/>
        </w:rPr>
        <w:t xml:space="preserve"> 138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9657AA">
        <w:rPr>
          <w:rFonts w:ascii="Arial" w:hAnsi="Arial" w:cs="Arial"/>
          <w:szCs w:val="24"/>
        </w:rPr>
        <w:t>8/6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904767" w:rsidRPr="00904767" w:rsidRDefault="00904767" w:rsidP="009657AA">
      <w:pPr>
        <w:rPr>
          <w:rFonts w:ascii="Arial" w:hAnsi="Arial" w:cs="Arial"/>
          <w:szCs w:val="24"/>
        </w:rPr>
      </w:pPr>
    </w:p>
    <w:p w:rsidR="00904767" w:rsidRDefault="00F17EEB" w:rsidP="0090476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Limited Review </w:t>
      </w:r>
      <w:r w:rsidR="0044783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Both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DEN 120 Patient Records (3YR)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DEN 129 Patient Assessment (3YR)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DEN 131 Principles of Dental Specialties (3YR)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MEC 101 Modeling and Blueprint Reading (CC)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NCT 101 Introduction to Computerized Machining (CNC) – I (3YR)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RAD 223 Sectional Anatomy (3YR)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SUR 109 Sterile Processing Seminar (3YR)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APPTA Physical Therapist Assistant (PC)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APRAD Radiography (PC)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APST Surgical Technology (PC)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CFDAC Dental Assisting (PC)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CFIET Industrial Electronic Technology (PAP)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CTRBUS Retail and Business Operations Certificate (PAP)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CVIET2 Industrial Electronics Technology II (PAP)</w:t>
      </w:r>
    </w:p>
    <w:p w:rsidR="009345AA" w:rsidRPr="009345AA" w:rsidRDefault="009345AA" w:rsidP="009345AA">
      <w:pPr>
        <w:pStyle w:val="ListParagraph"/>
        <w:numPr>
          <w:ilvl w:val="0"/>
          <w:numId w:val="11"/>
        </w:numPr>
        <w:ind w:left="1530" w:hanging="450"/>
        <w:rPr>
          <w:rFonts w:ascii="Arial" w:hAnsi="Arial" w:cs="Arial"/>
          <w:szCs w:val="24"/>
        </w:rPr>
      </w:pPr>
      <w:r w:rsidRPr="009345AA">
        <w:rPr>
          <w:rFonts w:ascii="Arial" w:hAnsi="Arial" w:cs="Arial"/>
          <w:szCs w:val="24"/>
        </w:rPr>
        <w:t>CVIET2 Industrial Electronics Technology II (PC)</w:t>
      </w:r>
    </w:p>
    <w:p w:rsidR="00DE35EE" w:rsidRPr="00437FD5" w:rsidRDefault="00DE35EE" w:rsidP="00DE35EE">
      <w:pPr>
        <w:rPr>
          <w:rFonts w:ascii="Arial" w:hAnsi="Arial" w:cs="Arial"/>
          <w:szCs w:val="24"/>
        </w:rPr>
      </w:pPr>
    </w:p>
    <w:p w:rsidR="00DE35EE" w:rsidRPr="00437FD5" w:rsidRDefault="009657AA" w:rsidP="00DE35E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>Limited Review - Curriculum</w:t>
      </w:r>
    </w:p>
    <w:p w:rsidR="00714FB6" w:rsidRPr="00714FB6" w:rsidRDefault="00714FB6" w:rsidP="00714FB6">
      <w:pPr>
        <w:pStyle w:val="ListParagraph"/>
        <w:numPr>
          <w:ilvl w:val="0"/>
          <w:numId w:val="10"/>
        </w:numPr>
        <w:ind w:left="1530" w:hanging="450"/>
        <w:rPr>
          <w:rFonts w:ascii="Arial" w:hAnsi="Arial" w:cs="Arial"/>
          <w:szCs w:val="24"/>
        </w:rPr>
      </w:pPr>
      <w:r w:rsidRPr="00714FB6">
        <w:rPr>
          <w:rFonts w:ascii="Arial" w:hAnsi="Arial" w:cs="Arial"/>
          <w:szCs w:val="24"/>
        </w:rPr>
        <w:t>APNURL Nursing, Licensed Practical Nurse to Registered Nurse</w:t>
      </w:r>
      <w:r>
        <w:rPr>
          <w:rFonts w:ascii="Arial" w:hAnsi="Arial" w:cs="Arial"/>
          <w:szCs w:val="24"/>
        </w:rPr>
        <w:t xml:space="preserve"> (PC)</w:t>
      </w:r>
    </w:p>
    <w:p w:rsidR="00714FB6" w:rsidRDefault="00714FB6" w:rsidP="00714FB6">
      <w:pPr>
        <w:pStyle w:val="ListParagraph"/>
        <w:numPr>
          <w:ilvl w:val="0"/>
          <w:numId w:val="10"/>
        </w:numPr>
        <w:ind w:left="1530" w:hanging="450"/>
        <w:rPr>
          <w:rFonts w:ascii="Arial" w:hAnsi="Arial" w:cs="Arial"/>
          <w:szCs w:val="24"/>
        </w:rPr>
      </w:pPr>
      <w:r w:rsidRPr="00714FB6">
        <w:rPr>
          <w:rFonts w:ascii="Arial" w:hAnsi="Arial" w:cs="Arial"/>
          <w:szCs w:val="24"/>
        </w:rPr>
        <w:t>APNURS Nursing, Registered</w:t>
      </w:r>
      <w:r>
        <w:rPr>
          <w:rFonts w:ascii="Arial" w:hAnsi="Arial" w:cs="Arial"/>
          <w:szCs w:val="24"/>
        </w:rPr>
        <w:t xml:space="preserve"> (PC)</w:t>
      </w:r>
    </w:p>
    <w:p w:rsidR="00DC3468" w:rsidRPr="00DC3468" w:rsidRDefault="00DC3468" w:rsidP="00DC3468">
      <w:pPr>
        <w:rPr>
          <w:rFonts w:ascii="Arial" w:hAnsi="Arial" w:cs="Arial"/>
          <w:szCs w:val="24"/>
        </w:rPr>
      </w:pPr>
    </w:p>
    <w:p w:rsidR="00DC3468" w:rsidRDefault="00DC3468" w:rsidP="00DC346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DC3468" w:rsidRPr="00DC3468" w:rsidRDefault="003C29FC" w:rsidP="00DC3468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BMG 201 Entrepreneurship II – Market Planning (CI)</w:t>
      </w:r>
    </w:p>
    <w:p w:rsidR="00F17EEB" w:rsidRPr="009657AA" w:rsidRDefault="00F17EEB" w:rsidP="009657AA">
      <w:pPr>
        <w:rPr>
          <w:rFonts w:ascii="Arial" w:hAnsi="Arial" w:cs="Arial"/>
          <w:szCs w:val="24"/>
        </w:rPr>
      </w:pPr>
    </w:p>
    <w:p w:rsidR="00F17EEB" w:rsidRDefault="00733964" w:rsidP="00F17EE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</w:t>
      </w:r>
      <w:r w:rsidR="00F17EEB">
        <w:rPr>
          <w:rFonts w:ascii="Arial" w:hAnsi="Arial" w:cs="Arial"/>
          <w:szCs w:val="24"/>
        </w:rPr>
        <w:t>: Full Review –</w:t>
      </w:r>
      <w:r>
        <w:rPr>
          <w:rFonts w:ascii="Arial" w:hAnsi="Arial" w:cs="Arial"/>
          <w:szCs w:val="24"/>
        </w:rPr>
        <w:t xml:space="preserve"> Assessment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BIO 147 Hospital Microbiology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CIS 100 Introduction to Computer Productivity Apps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CNT 206 Internetworking I – Fundamentals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CNT 216 Routing and Switching Essentials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CPS 141 Introduction to Programming Using Python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ESL 023 High Beginning ESL Reading and Writing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ESL 134 Intermediate ESL Reading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NUR 115 Pharmacology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SUR 109 Sterile Processing Seminar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SUR 241 Clinical Education II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SUR 250 Surgical Technology Seminar (CAR)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CFIET Industrial Electronics Technology (PAR)</w:t>
      </w:r>
    </w:p>
    <w:p w:rsidR="00714FB6" w:rsidRPr="003A3FC6" w:rsidRDefault="00714FB6" w:rsidP="00714FB6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lastRenderedPageBreak/>
        <w:t>CTRBUS Retail and Business Operations Certificate (PAR)</w:t>
      </w:r>
    </w:p>
    <w:p w:rsidR="00B5554E" w:rsidRDefault="00714FB6" w:rsidP="0097590D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szCs w:val="24"/>
        </w:rPr>
      </w:pPr>
      <w:r w:rsidRPr="003A3FC6">
        <w:rPr>
          <w:rFonts w:ascii="Arial" w:hAnsi="Arial" w:cs="Arial"/>
          <w:szCs w:val="24"/>
        </w:rPr>
        <w:t>CVIET2 Industrial Electronics Technology II (PAR)</w:t>
      </w:r>
    </w:p>
    <w:p w:rsidR="0097590D" w:rsidRPr="00561162" w:rsidRDefault="0097590D" w:rsidP="00561162">
      <w:pPr>
        <w:rPr>
          <w:rFonts w:ascii="Arial" w:hAnsi="Arial" w:cs="Arial"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4CC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B5482"/>
    <w:rsid w:val="001066C2"/>
    <w:rsid w:val="0014069E"/>
    <w:rsid w:val="00162596"/>
    <w:rsid w:val="0016264F"/>
    <w:rsid w:val="0016651B"/>
    <w:rsid w:val="00190897"/>
    <w:rsid w:val="001D546A"/>
    <w:rsid w:val="002005CE"/>
    <w:rsid w:val="00226623"/>
    <w:rsid w:val="00235D16"/>
    <w:rsid w:val="0026107E"/>
    <w:rsid w:val="00276D8D"/>
    <w:rsid w:val="002868F7"/>
    <w:rsid w:val="002B276F"/>
    <w:rsid w:val="00300C95"/>
    <w:rsid w:val="0033789A"/>
    <w:rsid w:val="00397FF7"/>
    <w:rsid w:val="003A3FC6"/>
    <w:rsid w:val="003C29FC"/>
    <w:rsid w:val="00437FD5"/>
    <w:rsid w:val="0044783E"/>
    <w:rsid w:val="004A64B8"/>
    <w:rsid w:val="00522DA6"/>
    <w:rsid w:val="00523C29"/>
    <w:rsid w:val="00561162"/>
    <w:rsid w:val="00664F2B"/>
    <w:rsid w:val="006A293F"/>
    <w:rsid w:val="006E230E"/>
    <w:rsid w:val="00714FB6"/>
    <w:rsid w:val="00715AED"/>
    <w:rsid w:val="00733964"/>
    <w:rsid w:val="0074581A"/>
    <w:rsid w:val="007A71A5"/>
    <w:rsid w:val="0081459E"/>
    <w:rsid w:val="008534DD"/>
    <w:rsid w:val="00887F86"/>
    <w:rsid w:val="00890E9D"/>
    <w:rsid w:val="00892A3C"/>
    <w:rsid w:val="00904767"/>
    <w:rsid w:val="00920C77"/>
    <w:rsid w:val="00923A29"/>
    <w:rsid w:val="009345AA"/>
    <w:rsid w:val="00963C08"/>
    <w:rsid w:val="009657AA"/>
    <w:rsid w:val="0097590D"/>
    <w:rsid w:val="00A0276D"/>
    <w:rsid w:val="00A20CE4"/>
    <w:rsid w:val="00A261E0"/>
    <w:rsid w:val="00AC5A53"/>
    <w:rsid w:val="00B10E3E"/>
    <w:rsid w:val="00B439EF"/>
    <w:rsid w:val="00B5554E"/>
    <w:rsid w:val="00BA43AB"/>
    <w:rsid w:val="00C20D10"/>
    <w:rsid w:val="00C336FA"/>
    <w:rsid w:val="00CC14DC"/>
    <w:rsid w:val="00CD490E"/>
    <w:rsid w:val="00D53CCF"/>
    <w:rsid w:val="00D572F4"/>
    <w:rsid w:val="00D72110"/>
    <w:rsid w:val="00D83C5B"/>
    <w:rsid w:val="00DA005A"/>
    <w:rsid w:val="00DC3468"/>
    <w:rsid w:val="00DE1E4C"/>
    <w:rsid w:val="00DE35EE"/>
    <w:rsid w:val="00DF0475"/>
    <w:rsid w:val="00E80D23"/>
    <w:rsid w:val="00E85BC9"/>
    <w:rsid w:val="00F17EEB"/>
    <w:rsid w:val="00F34F59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A2FE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B902-9470-48A4-A93C-CAA407A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57</cp:revision>
  <dcterms:created xsi:type="dcterms:W3CDTF">2019-05-08T17:03:00Z</dcterms:created>
  <dcterms:modified xsi:type="dcterms:W3CDTF">2019-08-29T16:17:00Z</dcterms:modified>
</cp:coreProperties>
</file>